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28" w:rsidRDefault="007D6B28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D6B28" w:rsidRDefault="007D6B28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31B1A" w:rsidRDefault="00D31B1A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03. Ин яз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B28" w:rsidRDefault="007D6B28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5024" w:rsidRPr="00985024" w:rsidRDefault="00985024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985024" w:rsidRPr="00985024" w:rsidRDefault="00985024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985024" w:rsidRPr="00985024" w:rsidRDefault="00985024" w:rsidP="00985024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98502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985024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0"/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985024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56FBA">
        <w:rPr>
          <w:rFonts w:ascii="Times New Roman" w:eastAsia="Calibri" w:hAnsi="Times New Roman" w:cs="Times New Roman"/>
          <w:sz w:val="26"/>
          <w:szCs w:val="26"/>
        </w:rPr>
        <w:t>Иностранный язык</w:t>
      </w:r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85024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985024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985024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85024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985024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985024">
        <w:rPr>
          <w:rFonts w:ascii="Times New Roman" w:hAnsi="Times New Roman" w:cs="Times New Roman"/>
          <w:i/>
          <w:sz w:val="26"/>
          <w:szCs w:val="26"/>
        </w:rPr>
        <w:t>,</w:t>
      </w:r>
      <w:r w:rsidRPr="00985024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985024" w:rsidRPr="002077E1" w:rsidRDefault="00985024" w:rsidP="00985024">
      <w:pPr>
        <w:rPr>
          <w:sz w:val="26"/>
          <w:szCs w:val="26"/>
          <w:u w:val="single"/>
        </w:rPr>
      </w:pPr>
    </w:p>
    <w:p w:rsidR="009C3D5E" w:rsidRDefault="00C11E2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>
        <w:rPr>
          <w:rFonts w:ascii="Times New Roman" w:hAnsi="Times New Roman" w:cs="Times New Roman"/>
          <w:sz w:val="28"/>
          <w:szCs w:val="28"/>
          <w:u w:val="single"/>
        </w:rPr>
        <w:t>ГАПОУ  «Казанский политехнический колледж»</w:t>
      </w:r>
    </w:p>
    <w:p w:rsidR="009C3D5E" w:rsidRDefault="00C11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Разработчики: </w:t>
      </w:r>
    </w:p>
    <w:p w:rsidR="009C3D5E" w:rsidRDefault="00BA4A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Ахматьянова Ю.И.</w:t>
      </w: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hAnsi="Times New Roman" w:cs="Times New Roman"/>
          <w:b/>
          <w:sz w:val="28"/>
          <w:szCs w:val="28"/>
        </w:rPr>
      </w:pPr>
    </w:p>
    <w:p w:rsidR="00341685" w:rsidRDefault="0034168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685" w:rsidRPr="00985024" w:rsidRDefault="00341685" w:rsidP="008C7CE6">
      <w:pPr>
        <w:rPr>
          <w:rFonts w:ascii="Times New Roman" w:hAnsi="Times New Roman" w:cs="Times New Roman"/>
          <w:b/>
          <w:sz w:val="26"/>
          <w:szCs w:val="26"/>
        </w:rPr>
      </w:pPr>
    </w:p>
    <w:p w:rsidR="008C7CE6" w:rsidRPr="00985024" w:rsidRDefault="008C7CE6" w:rsidP="008C7CE6">
      <w:pPr>
        <w:rPr>
          <w:sz w:val="26"/>
          <w:szCs w:val="26"/>
        </w:rPr>
      </w:pPr>
      <w:r w:rsidRPr="00985024">
        <w:rPr>
          <w:rFonts w:ascii="Times New Roman" w:hAnsi="Times New Roman" w:cs="Times New Roman"/>
          <w:b/>
          <w:sz w:val="26"/>
          <w:szCs w:val="26"/>
        </w:rPr>
        <w:t xml:space="preserve">    Содержание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8C7CE6" w:rsidRPr="00985024" w:rsidTr="00B8516A">
        <w:tc>
          <w:tcPr>
            <w:tcW w:w="7668" w:type="dxa"/>
          </w:tcPr>
          <w:p w:rsidR="008C7CE6" w:rsidRPr="00985024" w:rsidRDefault="008C7CE6" w:rsidP="00B8516A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C7CE6" w:rsidRPr="00985024" w:rsidTr="00B8516A">
        <w:trPr>
          <w:trHeight w:val="670"/>
        </w:trPr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C7CE6" w:rsidRPr="00985024" w:rsidRDefault="008C7CE6" w:rsidP="00B8516A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C7CE6" w:rsidRDefault="008C7CE6" w:rsidP="008C7CE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 w:rsidP="00B8516A">
      <w:pPr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C11E26" w:rsidP="00662C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662C73" w:rsidRPr="00355854" w:rsidRDefault="00662C73" w:rsidP="00662C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C56FBA" w:rsidRPr="00355854" w:rsidTr="00F82AB2">
        <w:tc>
          <w:tcPr>
            <w:tcW w:w="9440" w:type="dxa"/>
            <w:shd w:val="clear" w:color="auto" w:fill="FFFFFF"/>
            <w:hideMark/>
          </w:tcPr>
          <w:p w:rsidR="00C56FBA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662C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62C73" w:rsidRPr="00355854" w:rsidRDefault="00662C73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662C7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C56FBA" w:rsidRPr="00355854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C56FBA" w:rsidRPr="00355854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C56FBA" w:rsidRDefault="00C56FBA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35585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662C73" w:rsidRPr="00355854" w:rsidRDefault="00662C73" w:rsidP="00C56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1.2.</w:t>
      </w:r>
      <w:r w:rsidR="00662C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585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программы.</w:t>
      </w:r>
    </w:p>
    <w:p w:rsidR="00662C73" w:rsidRDefault="00C56FBA" w:rsidP="008C7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ППКРС </w:t>
      </w:r>
      <w:r w:rsidR="00662C73" w:rsidRPr="00355854">
        <w:rPr>
          <w:rFonts w:ascii="Times New Roman" w:eastAsia="Calibri" w:hAnsi="Times New Roman" w:cs="Times New Roman"/>
          <w:sz w:val="26"/>
          <w:szCs w:val="26"/>
        </w:rPr>
        <w:t>для среднего</w:t>
      </w:r>
      <w:r w:rsidRPr="00355854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Pr="0035585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  <w:r w:rsidR="008C7CE6" w:rsidRPr="0035585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56FBA" w:rsidRPr="00355854" w:rsidRDefault="008C7CE6" w:rsidP="008C7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9C3D5E" w:rsidRPr="00355854" w:rsidRDefault="008C7CE6" w:rsidP="00C56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C11E26" w:rsidRPr="00355854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C56FBA" w:rsidRPr="00355854">
        <w:rPr>
          <w:rFonts w:ascii="Times New Roman" w:hAnsi="Times New Roman" w:cs="Times New Roman"/>
          <w:sz w:val="26"/>
          <w:szCs w:val="26"/>
        </w:rPr>
        <w:t>Иностранный</w:t>
      </w:r>
      <w:r w:rsidRPr="00355854">
        <w:rPr>
          <w:rFonts w:ascii="Times New Roman" w:hAnsi="Times New Roman" w:cs="Times New Roman"/>
          <w:sz w:val="26"/>
          <w:szCs w:val="26"/>
        </w:rPr>
        <w:t xml:space="preserve"> язык» обеспечивает достижение студентами следующих результатов: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r w:rsidRPr="0035585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r w:rsidRPr="00355854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lastRenderedPageBreak/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r w:rsidRPr="00355854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C11E2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5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534FDB" w:rsidRPr="00355854" w:rsidRDefault="00393E9E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ОК </w:t>
      </w:r>
      <w:r w:rsidR="00534FDB" w:rsidRPr="00355854">
        <w:rPr>
          <w:rFonts w:ascii="Times New Roman" w:hAnsi="Times New Roman" w:cs="Times New Roman"/>
          <w:sz w:val="26"/>
          <w:szCs w:val="26"/>
        </w:rPr>
        <w:t>1.</w:t>
      </w:r>
      <w:r w:rsidRPr="00355854"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4E6BB3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ОК </w:t>
      </w:r>
      <w:r w:rsidR="00534FDB" w:rsidRPr="00355854">
        <w:rPr>
          <w:rFonts w:ascii="Times New Roman" w:hAnsi="Times New Roman" w:cs="Times New Roman"/>
          <w:sz w:val="26"/>
          <w:szCs w:val="26"/>
        </w:rPr>
        <w:t>2.</w:t>
      </w:r>
      <w:r w:rsidRPr="00355854">
        <w:rPr>
          <w:rFonts w:ascii="Times New Roman" w:hAnsi="Times New Roman" w:cs="Times New Roman"/>
          <w:sz w:val="26"/>
          <w:szCs w:val="26"/>
        </w:rPr>
        <w:t>Осуществлять поиск, анализ и интерпретацию информации необходимой для выполнения задач профессиональной деятельности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534FDB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ОК 4.</w:t>
      </w:r>
      <w:r w:rsidR="004E6BB3" w:rsidRPr="00355854">
        <w:rPr>
          <w:rFonts w:ascii="Times New Roman" w:hAnsi="Times New Roman" w:cs="Times New Roman"/>
          <w:sz w:val="26"/>
          <w:szCs w:val="26"/>
        </w:rPr>
        <w:t xml:space="preserve"> Работать в коллективе и команде, эффективно взаимодействовать коллегами, руководством, клиентами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393E9E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ОК </w:t>
      </w:r>
      <w:r w:rsidR="00534FDB" w:rsidRPr="00355854">
        <w:rPr>
          <w:rFonts w:ascii="Times New Roman" w:hAnsi="Times New Roman" w:cs="Times New Roman"/>
          <w:sz w:val="26"/>
          <w:szCs w:val="26"/>
        </w:rPr>
        <w:t>5.</w:t>
      </w:r>
      <w:r w:rsidR="004E6BB3" w:rsidRPr="00355854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534FDB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ОК 6. </w:t>
      </w:r>
      <w:r w:rsidR="004E6BB3" w:rsidRPr="00355854">
        <w:rPr>
          <w:rFonts w:ascii="Times New Roman" w:hAnsi="Times New Roman" w:cs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534FDB" w:rsidRPr="00355854" w:rsidRDefault="00534FDB" w:rsidP="00B6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558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355854">
        <w:rPr>
          <w:rStyle w:val="210pt"/>
          <w:rFonts w:eastAsiaTheme="minorHAnsi"/>
          <w:bCs/>
          <w:sz w:val="26"/>
          <w:szCs w:val="26"/>
        </w:rPr>
        <w:t>ОУД.03 Иностранный язык</w:t>
      </w:r>
      <w:r w:rsidRPr="003558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3558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15.02.08 Технология машиностроения :</w:t>
      </w:r>
    </w:p>
    <w:p w:rsidR="00534FDB" w:rsidRPr="00355854" w:rsidRDefault="00534FDB" w:rsidP="00B6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558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ЛР 3. Осознающий значимость системного познания мира, критического осмысления накопленного опыта.</w:t>
      </w:r>
    </w:p>
    <w:p w:rsidR="00534FDB" w:rsidRPr="00355854" w:rsidRDefault="00534FDB" w:rsidP="00B677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ЛР 10. Способный в цифровой среде использовать различные цифровые средства, позволяющие во взаимодействии с другими людьми</w:t>
      </w:r>
    </w:p>
    <w:p w:rsidR="00534FDB" w:rsidRPr="00355854" w:rsidRDefault="00534FDB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534FDB" w:rsidRPr="00355854" w:rsidRDefault="00534FDB" w:rsidP="00B677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9C3D5E" w:rsidRPr="00355854" w:rsidRDefault="00C11E26" w:rsidP="00B6776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lastRenderedPageBreak/>
        <w:t>Содержание дисциплины имеет межпредметные связи с дисциплинами общеобразовательного цикла – Математика, История, Биология, Информатика.</w:t>
      </w:r>
    </w:p>
    <w:p w:rsidR="009C3D5E" w:rsidRPr="00355854" w:rsidRDefault="00C11E26" w:rsidP="00B6776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C3D5E" w:rsidRPr="00355854" w:rsidRDefault="00C11E26" w:rsidP="00B6776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bookmarkStart w:id="1" w:name="_GoBack"/>
      <w:bookmarkEnd w:id="1"/>
      <w:r w:rsidRPr="00355854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C11E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933B14" w:rsidRPr="00355854" w:rsidRDefault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933B14" w:rsidRPr="00355854" w:rsidRDefault="00933B14" w:rsidP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Всего учебной нагрузки обучающегося – 208  часов, в том числе:</w:t>
      </w:r>
    </w:p>
    <w:p w:rsidR="00933B14" w:rsidRPr="00355854" w:rsidRDefault="00933B14" w:rsidP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во взаимодействии с преподавателем - 208 часов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1CC" w:rsidRDefault="00F661C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1CC" w:rsidRDefault="00F661C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 w:rsidP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F661CC" w:rsidRPr="00F661CC" w:rsidRDefault="00F661CC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61CC">
        <w:rPr>
          <w:rFonts w:ascii="Times New Roman" w:hAnsi="Times New Roman" w:cs="Times New Roman"/>
          <w:b/>
          <w:sz w:val="26"/>
          <w:szCs w:val="26"/>
        </w:rPr>
        <w:lastRenderedPageBreak/>
        <w:t>СТРУКТУРА И СОДЕРЖАНИЕ УЧЕБНОЙ ДИСЦИПЛИНЫ</w:t>
      </w:r>
    </w:p>
    <w:p w:rsidR="00F661CC" w:rsidRPr="00F661CC" w:rsidRDefault="00F661CC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661C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661CC" w:rsidRPr="00F661CC" w:rsidRDefault="00F661CC" w:rsidP="00F66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F661CC" w:rsidRPr="00F661CC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662C73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F661CC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661CC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F661CC" w:rsidRPr="00F661CC" w:rsidTr="00F82AB2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61CC" w:rsidRPr="00F661CC" w:rsidRDefault="00F661CC" w:rsidP="00F82A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61C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208</w:t>
            </w:r>
          </w:p>
        </w:tc>
      </w:tr>
      <w:tr w:rsidR="00F661CC" w:rsidRPr="00F661CC" w:rsidTr="00F82AB2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1CC" w:rsidRPr="00F661CC" w:rsidRDefault="00F661CC" w:rsidP="00F82A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6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208</w:t>
            </w:r>
          </w:p>
        </w:tc>
      </w:tr>
      <w:tr w:rsidR="00F661CC" w:rsidRPr="00F661CC" w:rsidTr="00F82AB2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F661CC" w:rsidRPr="00F661CC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</w:t>
            </w:r>
          </w:p>
        </w:tc>
      </w:tr>
      <w:tr w:rsidR="00F661CC" w:rsidRPr="00F661CC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188</w:t>
            </w:r>
          </w:p>
        </w:tc>
      </w:tr>
      <w:tr w:rsidR="00F661CC" w:rsidRPr="00F661CC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F661CC" w:rsidRPr="00F661CC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661CC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661CC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>
              <w:rPr>
                <w:iCs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F661CC" w:rsidRPr="00F661CC" w:rsidRDefault="00F661CC" w:rsidP="00F66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F661CC" w:rsidRPr="00F661CC" w:rsidRDefault="00F661CC" w:rsidP="00F661CC">
      <w:pPr>
        <w:spacing w:after="160" w:line="259" w:lineRule="auto"/>
        <w:rPr>
          <w:rFonts w:ascii="Times New Roman" w:hAnsi="Times New Roman" w:cs="Times New Roman"/>
          <w:sz w:val="26"/>
          <w:szCs w:val="26"/>
        </w:rPr>
        <w:sectPr w:rsidR="00F661CC" w:rsidRPr="00F661CC" w:rsidSect="00F661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f0"/>
        <w:tblW w:w="15450" w:type="dxa"/>
        <w:tblLook w:val="04A0" w:firstRow="1" w:lastRow="0" w:firstColumn="1" w:lastColumn="0" w:noHBand="0" w:noVBand="1"/>
      </w:tblPr>
      <w:tblGrid>
        <w:gridCol w:w="2360"/>
        <w:gridCol w:w="6"/>
        <w:gridCol w:w="10023"/>
        <w:gridCol w:w="1683"/>
        <w:gridCol w:w="57"/>
        <w:gridCol w:w="26"/>
        <w:gridCol w:w="1295"/>
      </w:tblGrid>
      <w:tr w:rsidR="009C3D5E">
        <w:tc>
          <w:tcPr>
            <w:tcW w:w="2360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практические работы, 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9C3D5E">
        <w:trPr>
          <w:trHeight w:val="316"/>
        </w:trPr>
        <w:tc>
          <w:tcPr>
            <w:tcW w:w="2360" w:type="dxa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D5E">
        <w:trPr>
          <w:trHeight w:val="316"/>
        </w:trPr>
        <w:tc>
          <w:tcPr>
            <w:tcW w:w="2360" w:type="dxa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5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Бытовая сфера общения.</w:t>
            </w:r>
          </w:p>
        </w:tc>
        <w:tc>
          <w:tcPr>
            <w:tcW w:w="3059" w:type="dxa"/>
            <w:gridSpan w:val="4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 часа</w:t>
            </w:r>
          </w:p>
        </w:tc>
      </w:tr>
      <w:tr w:rsidR="009C3D5E">
        <w:trPr>
          <w:trHeight w:val="26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Фонетика английского языка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Интонация. Словесное и фразовое ударение.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2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Дифтонги, сочетание трех гласных звуков.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65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 Знакомство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8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15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Указательные местоимения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that, this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1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Порядок слов в английском предложении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 Описание внешности, характера, личностных качеств, увлечений и профессии.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Friendship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2" w:type="dxa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myself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 Защита проекта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38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1.3.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моя семья, семейные традиции и уклад жизни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спряжение глагола «to be», утвердительные, отрицательные, вопросительные предложения.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Викторина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39-40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«Good traditions year by year»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45-46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«Grandmothers week»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6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2" w:type="dxa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Определенный и неопределенный артикли. Географические названия и артикль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53-54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 there are.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55-56 Контрольная работа за первый семестр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604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Распорядок дня в будни и выходные.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 Изучение лексики по теме: Распорядок дня студента  колледжа. Организация досуга в выходные дни.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D5E">
        <w:trPr>
          <w:trHeight w:val="22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59-60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местоименные выражения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 Аудирование.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Монологическая речь.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65-66 Составление и презентация рассказа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Holidays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10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Учебно-познавательная сфера</w:t>
            </w:r>
          </w:p>
        </w:tc>
        <w:tc>
          <w:tcPr>
            <w:tcW w:w="3059" w:type="dxa"/>
            <w:gridSpan w:val="4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 часа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 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67-68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20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71-72  Урок-игра: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hobbies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73-74 Аудирование.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75-76 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79-80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81-82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83-84 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85-86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«Environment of ecology».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87-88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89-90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91-92 Выполнение упражнений на развитие лексико-грамматических навыков.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93-94 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95-96 Контрольная работа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1 курсу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жизни.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Изучение лексической темы: Физкультура и спорт.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Неопределенные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Работа над текстом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Аудирование. Выполнение заданий по прослушанному тексту.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15-16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19-20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9C3D5E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Работа с текстом и диалогом «Health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wealthy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23-24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27-28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29-30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19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2.3. 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путешествия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лексических тем: Страны и народы, национальные символы, 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Alaska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33-34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«What have I got?»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Государственное и политическое устройство англоговорящих стран.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«The USA», «The Urals - the centre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38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3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41-42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Where do our friends live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Словообразование. Префиксы глаголов.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Изучение туристических буклетов, составление туристического буклета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Подготовка и защита проектов «Путеводитель по Казани для иностранных туристов»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-5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can, may, must, ought to, need.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62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Изобретения </w:t>
            </w: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лексической темы: Научно-технический прогресс.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«The role of technical progress»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5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 Изучение структуры написания писем личного и делового характера, заполнение анкет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 Проведение дискуссии: «Противоречивость технического прогресса». Чтение текста “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Inventors and their inventions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Просмотр видеороликов, обсуждение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47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1-62 Монологическая и диалогическая речь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2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-6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78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215"/>
                <w:tab w:val="left" w:pos="714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67-68 Подготовка к трудоустройству и изучение устойчивых выражений для прохождения интервью. Работа с диалогом: «A job interview».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18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71-72 Чтение и  перевод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73-74 Развитие монологической и диалогической речи.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“The invention I’d like to create”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75-76  Защита докладов «Биография известного изобретателя»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 Придаточные предложение условия и времени, действие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79-80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81-82 подготовка к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tcBorders>
              <w:top w:val="nil"/>
            </w:tcBorders>
            <w:shd w:val="clear" w:color="auto" w:fill="auto"/>
          </w:tcPr>
          <w:p w:rsidR="009C3D5E" w:rsidRDefault="00C11E2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2 курсу</w:t>
            </w:r>
          </w:p>
        </w:tc>
        <w:tc>
          <w:tcPr>
            <w:tcW w:w="1766" w:type="dxa"/>
            <w:gridSpan w:val="3"/>
            <w:tcBorders>
              <w:top w:val="nil"/>
            </w:tcBorders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top w:val="nil"/>
            </w:tcBorders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физика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Английский язык как лингва франка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The metric system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Математические действия на английском языке. Упражнения на закрепление.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Основные физические понятия. Упражнения на лексику.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Геометрические фигуры.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11-12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«Why I should learn English»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развитие навыков устной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развитие лексико-грамматических навыков.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57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Экзамен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C3D5E" w:rsidRDefault="009C3D5E">
      <w:pPr>
        <w:sectPr w:rsidR="009C3D5E">
          <w:footerReference w:type="default" r:id="rId9"/>
          <w:pgSz w:w="16838" w:h="11906" w:orient="landscape"/>
          <w:pgMar w:top="851" w:right="1134" w:bottom="765" w:left="1134" w:header="0" w:footer="708" w:gutter="0"/>
          <w:cols w:space="720"/>
          <w:formProt w:val="0"/>
          <w:docGrid w:linePitch="360" w:charSpace="4096"/>
        </w:sect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3.УСЛОВИЯ РЕАЛИЗАЦИИ УЧЕБНОЙ ДИСЦИПЛИНЫ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662C73" w:rsidRDefault="00662C73">
      <w:pPr>
        <w:jc w:val="both"/>
        <w:rPr>
          <w:rFonts w:ascii="Times New Roman" w:hAnsi="Times New Roman" w:cs="Times New Roman"/>
          <w:sz w:val="26"/>
          <w:szCs w:val="26"/>
        </w:rPr>
      </w:pPr>
      <w:r w:rsidRPr="00662C73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rFonts w:ascii="Times New Roman" w:hAnsi="Times New Roman" w:cs="Times New Roman"/>
          <w:sz w:val="26"/>
          <w:szCs w:val="26"/>
        </w:rPr>
        <w:t>«Иностранного языка».</w:t>
      </w:r>
    </w:p>
    <w:p w:rsidR="009C3D5E" w:rsidRPr="00355854" w:rsidRDefault="00C11E26">
      <w:p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Доска;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9C3D5E" w:rsidRPr="00662C73" w:rsidRDefault="00C11E26" w:rsidP="00662C73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9C3D5E" w:rsidRPr="00355854" w:rsidRDefault="00C11E26">
      <w:p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C64F61" w:rsidRPr="00355854" w:rsidRDefault="00C11E26" w:rsidP="00C64F61">
      <w:pPr>
        <w:rPr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C64F61" w:rsidRPr="00355854">
        <w:rPr>
          <w:sz w:val="26"/>
          <w:szCs w:val="26"/>
        </w:rPr>
        <w:t xml:space="preserve"> </w:t>
      </w:r>
    </w:p>
    <w:p w:rsidR="00C64F61" w:rsidRPr="00355854" w:rsidRDefault="00C64F61" w:rsidP="006E2944">
      <w:pPr>
        <w:pStyle w:val="ab"/>
        <w:numPr>
          <w:ilvl w:val="0"/>
          <w:numId w:val="8"/>
        </w:numPr>
        <w:spacing w:after="0" w:line="240" w:lineRule="auto"/>
        <w:ind w:left="142" w:firstLine="0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Гуреев, В. А. Английский язык. Грамматика (B2) : учебник и практикум для</w:t>
      </w:r>
    </w:p>
    <w:p w:rsidR="00C64F61" w:rsidRPr="00355854" w:rsidRDefault="00C64F61" w:rsidP="006E2944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 / В. А. Гуреев. — Москва : Издательство</w:t>
      </w:r>
    </w:p>
    <w:p w:rsidR="009C3D5E" w:rsidRPr="00355854" w:rsidRDefault="00C64F61" w:rsidP="006E2944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Юрайт, 2020. — 294 с. — (Профессиональное образование). — ISBN 978-5-534-10481-3.</w:t>
      </w:r>
    </w:p>
    <w:p w:rsidR="009C3D5E" w:rsidRPr="00355854" w:rsidRDefault="00C11E26" w:rsidP="00B8516A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B8516A" w:rsidRPr="00355854" w:rsidRDefault="00B8516A" w:rsidP="00355854">
      <w:p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1)</w:t>
      </w:r>
      <w:r w:rsidRPr="003558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5854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   </w:t>
      </w:r>
      <w:hyperlink r:id="rId10" w:history="1">
        <w:r w:rsidRPr="00355854">
          <w:rPr>
            <w:rStyle w:val="af1"/>
            <w:sz w:val="26"/>
            <w:szCs w:val="26"/>
          </w:rPr>
          <w:t>https://znanium.com/catalog/product/1209237</w:t>
        </w:r>
      </w:hyperlink>
      <w:r w:rsidRPr="00355854">
        <w:rPr>
          <w:rFonts w:ascii="Times New Roman" w:hAnsi="Times New Roman" w:cs="Times New Roman"/>
          <w:sz w:val="26"/>
          <w:szCs w:val="26"/>
        </w:rPr>
        <w:t xml:space="preserve">   (дата обращения: 14.02.2022). – Режим доступа: по подписке.</w:t>
      </w:r>
    </w:p>
    <w:p w:rsidR="00B8516A" w:rsidRPr="00355854" w:rsidRDefault="00B8516A" w:rsidP="00355854">
      <w:p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2) Литвинская, С. С. Английский язык для технических специальностей : учебное пособие / С. С. Литвинская. — Москва : ИНФРА-М, 2020. — 252 c. — (Среднее профессиональное образование). - ISBN 978-5-16-014535-8. - Текст : электронный. - URL: </w:t>
      </w:r>
      <w:hyperlink r:id="rId11" w:history="1">
        <w:r w:rsidRPr="00355854">
          <w:rPr>
            <w:rStyle w:val="af1"/>
            <w:sz w:val="26"/>
            <w:szCs w:val="26"/>
          </w:rPr>
          <w:t>https://znanium.com/catalog/product/989248</w:t>
        </w:r>
      </w:hyperlink>
      <w:r w:rsidRPr="00355854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B8516A" w:rsidRPr="00355854" w:rsidRDefault="00B8516A" w:rsidP="00B8516A">
      <w:pPr>
        <w:pStyle w:val="ab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3) Радовель, В. А. Английский язык в сфере услуг : учебное пособие / В.А. Радовель. — Москва : РИОР : ИНФРА-М, 2022. — 344 с. — (Среднее профессиональное образование). — DOI: https://doi.org/10.29039/01813-2. - ISBN 978-5-369-01813-2. - Текст : электронный. - URL: </w:t>
      </w:r>
      <w:hyperlink r:id="rId12" w:history="1">
        <w:r w:rsidRPr="00355854">
          <w:rPr>
            <w:rStyle w:val="af1"/>
            <w:sz w:val="26"/>
            <w:szCs w:val="26"/>
          </w:rPr>
          <w:t>https://znanium.com/catalog/product/1860066</w:t>
        </w:r>
      </w:hyperlink>
      <w:r w:rsidRPr="00355854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B8516A" w:rsidRPr="00662C73" w:rsidRDefault="00B8516A" w:rsidP="00662C73">
      <w:pPr>
        <w:pStyle w:val="ab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4) Маньковская., З. В. Английский язык : учебное пособие / З. В. Маньковская. — Москва : ИНФРА-М, 2020. — 200 с. — (Среднее профессиональное образование). - ISBN 978-5-16-012363-9. - Текст : электронный. - URL: </w:t>
      </w:r>
      <w:hyperlink r:id="rId13" w:history="1">
        <w:r w:rsidRPr="00355854">
          <w:rPr>
            <w:rStyle w:val="af1"/>
            <w:sz w:val="26"/>
            <w:szCs w:val="26"/>
          </w:rPr>
          <w:t>https://znanium.com/catalog/product/1063336</w:t>
        </w:r>
      </w:hyperlink>
      <w:r w:rsidRPr="00355854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9C3D5E" w:rsidRPr="00355854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9C3D5E" w:rsidRPr="00355854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9C3D5E" w:rsidRPr="00355854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9C3D5E" w:rsidRPr="00355854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55854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9C3D5E" w:rsidRPr="00355854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55854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558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Сервисы и инструменты: </w:t>
      </w:r>
    </w:p>
    <w:p w:rsidR="009C3D5E" w:rsidRPr="00355854" w:rsidRDefault="00C11E26" w:rsidP="00662C7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1.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5585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55854">
        <w:rPr>
          <w:rFonts w:ascii="Times New Roman" w:hAnsi="Times New Roman" w:cs="Times New Roman"/>
          <w:sz w:val="26"/>
          <w:szCs w:val="26"/>
        </w:rPr>
        <w:t>://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355854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9C3D5E" w:rsidRPr="00355854" w:rsidRDefault="00C11E26" w:rsidP="00662C7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2.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5585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55854">
        <w:rPr>
          <w:rFonts w:ascii="Times New Roman" w:hAnsi="Times New Roman" w:cs="Times New Roman"/>
          <w:sz w:val="26"/>
          <w:szCs w:val="26"/>
        </w:rPr>
        <w:t>://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355854">
        <w:rPr>
          <w:rFonts w:ascii="Times New Roman" w:hAnsi="Times New Roman" w:cs="Times New Roman"/>
          <w:sz w:val="26"/>
          <w:szCs w:val="26"/>
        </w:rPr>
        <w:t>/)</w:t>
      </w:r>
    </w:p>
    <w:p w:rsidR="009C3D5E" w:rsidRPr="00355854" w:rsidRDefault="00C11E26" w:rsidP="00662C7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3.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55854">
        <w:rPr>
          <w:rFonts w:ascii="Times New Roman" w:hAnsi="Times New Roman" w:cs="Times New Roman"/>
          <w:sz w:val="26"/>
          <w:szCs w:val="26"/>
        </w:rPr>
        <w:t>://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55854">
        <w:rPr>
          <w:rFonts w:ascii="Times New Roman" w:hAnsi="Times New Roman" w:cs="Times New Roman"/>
          <w:sz w:val="26"/>
          <w:szCs w:val="26"/>
        </w:rPr>
        <w:t>/</w:t>
      </w:r>
    </w:p>
    <w:p w:rsidR="009C3D5E" w:rsidRPr="00355854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Default="009C3D5E">
      <w:pPr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rPr>
          <w:rFonts w:ascii="Times New Roman" w:hAnsi="Times New Roman" w:cs="Times New Roman"/>
          <w:b/>
          <w:sz w:val="28"/>
          <w:szCs w:val="28"/>
        </w:rPr>
      </w:pPr>
    </w:p>
    <w:p w:rsidR="00F661CC" w:rsidRDefault="00F661CC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9C3D5E" w:rsidRPr="00355854" w:rsidRDefault="00C11E2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r w:rsidR="00662C73" w:rsidRPr="00355854">
        <w:rPr>
          <w:rFonts w:ascii="Times New Roman" w:hAnsi="Times New Roman" w:cs="Times New Roman"/>
          <w:sz w:val="26"/>
          <w:szCs w:val="26"/>
        </w:rPr>
        <w:t>также</w:t>
      </w:r>
      <w:r w:rsidRPr="00355854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9C3D5E" w:rsidRPr="00355854" w:rsidTr="00F661CC">
        <w:trPr>
          <w:trHeight w:val="1078"/>
        </w:trPr>
        <w:tc>
          <w:tcPr>
            <w:tcW w:w="5212" w:type="dxa"/>
            <w:gridSpan w:val="2"/>
            <w:shd w:val="clear" w:color="auto" w:fill="auto"/>
          </w:tcPr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661CC" w:rsidRPr="00355854" w:rsidTr="00F661CC">
        <w:trPr>
          <w:trHeight w:val="1078"/>
        </w:trPr>
        <w:tc>
          <w:tcPr>
            <w:tcW w:w="5212" w:type="dxa"/>
            <w:gridSpan w:val="2"/>
            <w:shd w:val="clear" w:color="auto" w:fill="auto"/>
          </w:tcPr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F661CC" w:rsidRPr="00355854" w:rsidRDefault="00F661CC" w:rsidP="00F661CC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59" w:type="dxa"/>
            <w:shd w:val="clear" w:color="auto" w:fill="auto"/>
          </w:tcPr>
          <w:p w:rsidR="00F661CC" w:rsidRPr="00355854" w:rsidRDefault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61CC" w:rsidRPr="00355854" w:rsidRDefault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61CC" w:rsidRPr="00355854" w:rsidRDefault="00F661CC" w:rsidP="00F6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F661CC" w:rsidRPr="00355854" w:rsidRDefault="00F661CC" w:rsidP="00F6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F661CC" w:rsidRPr="00355854" w:rsidRDefault="00F661CC" w:rsidP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9C3D5E" w:rsidRPr="00355854" w:rsidTr="00530B00">
        <w:trPr>
          <w:trHeight w:val="4905"/>
        </w:trPr>
        <w:tc>
          <w:tcPr>
            <w:tcW w:w="5205" w:type="dxa"/>
            <w:shd w:val="clear" w:color="auto" w:fill="auto"/>
          </w:tcPr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9C3D5E" w:rsidRPr="00355854" w:rsidRDefault="009C3D5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9C3D5E" w:rsidRPr="00355854" w:rsidRDefault="00C11E26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9C3D5E" w:rsidRPr="00355854" w:rsidTr="00530B00">
        <w:trPr>
          <w:trHeight w:val="9232"/>
        </w:trPr>
        <w:tc>
          <w:tcPr>
            <w:tcW w:w="5205" w:type="dxa"/>
            <w:shd w:val="clear" w:color="auto" w:fill="auto"/>
          </w:tcPr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9C3D5E" w:rsidRPr="00355854" w:rsidRDefault="00C11E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9C3D5E" w:rsidRPr="00355854" w:rsidRDefault="009C3D5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F661CC" w:rsidRPr="00355854" w:rsidTr="00F82AB2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F661CC" w:rsidRPr="00355854" w:rsidTr="00F82AB2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F661CC" w:rsidRPr="00355854" w:rsidTr="00F82AB2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661CC" w:rsidRPr="00355854" w:rsidTr="00F82AB2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661CC" w:rsidRPr="00355854" w:rsidTr="00F82AB2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355854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F661CC" w:rsidRPr="00355854" w:rsidTr="00F82AB2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661CC" w:rsidRPr="00355854" w:rsidTr="00F82AB2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F661CC" w:rsidRPr="00355854" w:rsidTr="00F82AB2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661CC" w:rsidRPr="00355854" w:rsidTr="00F82AB2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F661CC" w:rsidRPr="00355854" w:rsidTr="00F82AB2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661CC" w:rsidRPr="00355854" w:rsidTr="00F82AB2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F661CC" w:rsidRPr="00355854" w:rsidTr="00F82AB2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</w:tbl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4366"/>
      </w:tblGrid>
      <w:tr w:rsidR="00B8516A" w:rsidRPr="00355854" w:rsidTr="00530B00">
        <w:trPr>
          <w:trHeight w:val="131"/>
        </w:trPr>
        <w:tc>
          <w:tcPr>
            <w:tcW w:w="5205" w:type="dxa"/>
            <w:shd w:val="clear" w:color="auto" w:fill="auto"/>
          </w:tcPr>
          <w:p w:rsidR="00B8516A" w:rsidRPr="00355854" w:rsidRDefault="00B8516A" w:rsidP="00B8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585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366" w:type="dxa"/>
            <w:shd w:val="clear" w:color="auto" w:fill="auto"/>
          </w:tcPr>
          <w:p w:rsidR="00B8516A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B8516A" w:rsidRPr="00355854" w:rsidTr="00530B00">
        <w:trPr>
          <w:trHeight w:val="131"/>
        </w:trPr>
        <w:tc>
          <w:tcPr>
            <w:tcW w:w="5205" w:type="dxa"/>
            <w:shd w:val="clear" w:color="auto" w:fill="auto"/>
          </w:tcPr>
          <w:p w:rsidR="00B8516A" w:rsidRPr="00355854" w:rsidRDefault="00B8516A" w:rsidP="00B85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B8516A" w:rsidRPr="00355854" w:rsidRDefault="00B8516A" w:rsidP="00B85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366" w:type="dxa"/>
            <w:shd w:val="clear" w:color="auto" w:fill="auto"/>
          </w:tcPr>
          <w:p w:rsidR="00B8516A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B8516A" w:rsidRPr="00355854" w:rsidTr="00530B00">
        <w:trPr>
          <w:trHeight w:val="131"/>
        </w:trPr>
        <w:tc>
          <w:tcPr>
            <w:tcW w:w="5205" w:type="dxa"/>
            <w:shd w:val="clear" w:color="auto" w:fill="auto"/>
          </w:tcPr>
          <w:p w:rsidR="00B8516A" w:rsidRPr="00355854" w:rsidRDefault="00B8516A" w:rsidP="00B85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4366" w:type="dxa"/>
            <w:shd w:val="clear" w:color="auto" w:fill="auto"/>
          </w:tcPr>
          <w:p w:rsidR="00B8516A" w:rsidRPr="00355854" w:rsidRDefault="00530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530B00" w:rsidRPr="00355854" w:rsidTr="00530B00">
        <w:trPr>
          <w:trHeight w:val="131"/>
        </w:trPr>
        <w:tc>
          <w:tcPr>
            <w:tcW w:w="5205" w:type="dxa"/>
            <w:shd w:val="clear" w:color="auto" w:fill="auto"/>
          </w:tcPr>
          <w:p w:rsidR="00530B00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shd w:val="clear" w:color="auto" w:fill="auto"/>
          </w:tcPr>
          <w:p w:rsidR="00530B00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9C3D5E" w:rsidRPr="00355854" w:rsidRDefault="009C3D5E">
      <w:pPr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9C3D5E">
      <w:pPr>
        <w:rPr>
          <w:sz w:val="26"/>
          <w:szCs w:val="26"/>
        </w:rPr>
      </w:pPr>
    </w:p>
    <w:sectPr w:rsidR="009C3D5E" w:rsidRPr="00355854" w:rsidSect="00F661CC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024" w:rsidRDefault="00985024">
      <w:pPr>
        <w:spacing w:after="0" w:line="240" w:lineRule="auto"/>
      </w:pPr>
      <w:r>
        <w:separator/>
      </w:r>
    </w:p>
  </w:endnote>
  <w:endnote w:type="continuationSeparator" w:id="0">
    <w:p w:rsidR="00985024" w:rsidRDefault="0098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106081"/>
      <w:docPartObj>
        <w:docPartGallery w:val="Page Numbers (Bottom of Page)"/>
        <w:docPartUnique/>
      </w:docPartObj>
    </w:sdtPr>
    <w:sdtEndPr/>
    <w:sdtContent>
      <w:p w:rsidR="00985024" w:rsidRDefault="00985024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67768">
          <w:rPr>
            <w:noProof/>
          </w:rPr>
          <w:t>12</w:t>
        </w:r>
        <w:r>
          <w:fldChar w:fldCharType="end"/>
        </w:r>
      </w:p>
      <w:p w:rsidR="00985024" w:rsidRDefault="00B67768">
        <w:pPr>
          <w:pStyle w:val="ad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504095"/>
      <w:docPartObj>
        <w:docPartGallery w:val="Page Numbers (Bottom of Page)"/>
        <w:docPartUnique/>
      </w:docPartObj>
    </w:sdtPr>
    <w:sdtEndPr/>
    <w:sdtContent>
      <w:p w:rsidR="00985024" w:rsidRDefault="00985024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67768">
          <w:rPr>
            <w:noProof/>
          </w:rPr>
          <w:t>19</w:t>
        </w:r>
        <w:r>
          <w:fldChar w:fldCharType="end"/>
        </w:r>
      </w:p>
      <w:p w:rsidR="00985024" w:rsidRDefault="00B67768">
        <w:pPr>
          <w:pStyle w:val="ad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024" w:rsidRDefault="00985024">
      <w:pPr>
        <w:spacing w:after="0" w:line="240" w:lineRule="auto"/>
      </w:pPr>
      <w:r>
        <w:separator/>
      </w:r>
    </w:p>
  </w:footnote>
  <w:footnote w:type="continuationSeparator" w:id="0">
    <w:p w:rsidR="00985024" w:rsidRDefault="00985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34A90071"/>
    <w:multiLevelType w:val="multilevel"/>
    <w:tmpl w:val="2B62D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B0060"/>
    <w:multiLevelType w:val="multilevel"/>
    <w:tmpl w:val="212AD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D3B59"/>
    <w:multiLevelType w:val="multilevel"/>
    <w:tmpl w:val="0AEC40B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2322F8"/>
    <w:multiLevelType w:val="multilevel"/>
    <w:tmpl w:val="97E0D2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35DCB"/>
    <w:multiLevelType w:val="hybridMultilevel"/>
    <w:tmpl w:val="94202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219B4"/>
    <w:multiLevelType w:val="multilevel"/>
    <w:tmpl w:val="AD9CA9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FDF7425"/>
    <w:multiLevelType w:val="multilevel"/>
    <w:tmpl w:val="249A8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D5E"/>
    <w:rsid w:val="000437B6"/>
    <w:rsid w:val="00043E1A"/>
    <w:rsid w:val="00172A45"/>
    <w:rsid w:val="002352C8"/>
    <w:rsid w:val="00341685"/>
    <w:rsid w:val="00355854"/>
    <w:rsid w:val="00393E9E"/>
    <w:rsid w:val="0045143C"/>
    <w:rsid w:val="004E6AA6"/>
    <w:rsid w:val="004E6BB3"/>
    <w:rsid w:val="00530B00"/>
    <w:rsid w:val="00534FDB"/>
    <w:rsid w:val="00662C73"/>
    <w:rsid w:val="006E2944"/>
    <w:rsid w:val="007D3F4F"/>
    <w:rsid w:val="007D6B28"/>
    <w:rsid w:val="008C7CE6"/>
    <w:rsid w:val="008E2DDB"/>
    <w:rsid w:val="00933B14"/>
    <w:rsid w:val="00985024"/>
    <w:rsid w:val="009C3D5E"/>
    <w:rsid w:val="009C7075"/>
    <w:rsid w:val="00A563C9"/>
    <w:rsid w:val="00AA49F3"/>
    <w:rsid w:val="00B539E3"/>
    <w:rsid w:val="00B67768"/>
    <w:rsid w:val="00B8516A"/>
    <w:rsid w:val="00BA4ABC"/>
    <w:rsid w:val="00C11E26"/>
    <w:rsid w:val="00C56FBA"/>
    <w:rsid w:val="00C64F61"/>
    <w:rsid w:val="00D122B0"/>
    <w:rsid w:val="00D31B1A"/>
    <w:rsid w:val="00D57939"/>
    <w:rsid w:val="00F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24BF"/>
  <w15:docId w15:val="{6920A9DB-5016-4437-9F52-C2EE9CB4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C7C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i w:val="0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"/>
    <w:rsid w:val="002238FF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c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0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C369B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101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4168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168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8C7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34F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1">
    <w:name w:val="Hyperlink"/>
    <w:basedOn w:val="a0"/>
    <w:uiPriority w:val="99"/>
    <w:unhideWhenUsed/>
    <w:rsid w:val="00B8516A"/>
    <w:rPr>
      <w:color w:val="0000FF" w:themeColor="hyperlink"/>
      <w:u w:val="single"/>
    </w:rPr>
  </w:style>
  <w:style w:type="paragraph" w:customStyle="1" w:styleId="c24">
    <w:name w:val="c24"/>
    <w:basedOn w:val="a"/>
    <w:rsid w:val="00F6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633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6006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924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0923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746BE-F1FF-4F92-BED7-CB9E0112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19</Pages>
  <Words>3812</Words>
  <Characters>21730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Эльвина</cp:lastModifiedBy>
  <cp:revision>35</cp:revision>
  <cp:lastPrinted>2018-12-27T12:55:00Z</cp:lastPrinted>
  <dcterms:created xsi:type="dcterms:W3CDTF">2018-12-27T12:54:00Z</dcterms:created>
  <dcterms:modified xsi:type="dcterms:W3CDTF">2022-04-04T13:20:00Z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